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Принятие решений на основе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E59DE90" w:rsidR="00C52FB4" w:rsidRPr="00352B6F" w:rsidRDefault="00971E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C9DE0A" w:rsidR="00A77598" w:rsidRPr="00F130A6" w:rsidRDefault="00F130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34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34C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234C8">
              <w:rPr>
                <w:rFonts w:ascii="Times New Roman" w:hAnsi="Times New Roman" w:cs="Times New Roman"/>
                <w:sz w:val="20"/>
                <w:szCs w:val="20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276D8F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D8F" w:rsidRPr="007E6725" w14:paraId="7870B707" w14:textId="77777777" w:rsidTr="00276D8F">
        <w:tc>
          <w:tcPr>
            <w:tcW w:w="3115" w:type="dxa"/>
          </w:tcPr>
          <w:p w14:paraId="4F6A8E6F" w14:textId="738C3530" w:rsidR="00276D8F" w:rsidRPr="007E6725" w:rsidRDefault="00276D8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31463E7" w:rsidR="00276D8F" w:rsidRPr="007E6725" w:rsidRDefault="00276D8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276D8F" w:rsidRPr="007E6725" w:rsidRDefault="00276D8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D8F" w:rsidRPr="007E6725" w14:paraId="37A4BB4D" w14:textId="77777777" w:rsidTr="00276D8F">
        <w:tc>
          <w:tcPr>
            <w:tcW w:w="3115" w:type="dxa"/>
          </w:tcPr>
          <w:p w14:paraId="172A8474" w14:textId="4B44E344" w:rsidR="00276D8F" w:rsidRPr="007E6725" w:rsidRDefault="00276D8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65CBD02" w:rsidR="00276D8F" w:rsidRPr="007E6725" w:rsidRDefault="00276D8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60" w:type="dxa"/>
            <w:vMerge/>
          </w:tcPr>
          <w:p w14:paraId="7ADAD184" w14:textId="77777777" w:rsidR="00276D8F" w:rsidRPr="007E6725" w:rsidRDefault="00276D8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276D8F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276D8F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76D8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428874D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6D8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1DB79FA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6D8F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12CB995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76D8F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93F5FEA" w:rsidR="00276D8F" w:rsidRPr="007E6725" w:rsidRDefault="00276D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083C8C" w:rsidR="004475DA" w:rsidRPr="00F130A6" w:rsidRDefault="00F130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875A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62B3B7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C777770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30F1B8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86F419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62C244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7943B4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E6614E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C464B5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3AC2AD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66C7A5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36DEFB" w:rsidR="00D75436" w:rsidRDefault="00C00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B9A9DF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39705C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43AB9A1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C0DB8F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2886FE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0341BD" w:rsidR="00D75436" w:rsidRDefault="00C00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1965A0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50096B14" w14:textId="77777777" w:rsidR="002234C8" w:rsidRPr="002234C8" w:rsidRDefault="002234C8" w:rsidP="002234C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234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общего представления и базовых навыков предварительно анализа данных, моделей анализа данных и принятия решений на основе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234C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Принятие решений на основе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234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34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234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34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34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34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34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234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34C8">
              <w:rPr>
                <w:rFonts w:ascii="Times New Roman" w:hAnsi="Times New Roman" w:cs="Times New Roman"/>
              </w:rPr>
              <w:t>базовые методы анализа данных.</w:t>
            </w:r>
            <w:r w:rsidRPr="002234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34C8">
              <w:rPr>
                <w:rFonts w:ascii="Times New Roman" w:hAnsi="Times New Roman" w:cs="Times New Roman"/>
              </w:rPr>
              <w:t>аргументированно выбирать метод анализа данных</w:t>
            </w:r>
            <w:r w:rsidRPr="002234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34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34C8">
              <w:rPr>
                <w:rFonts w:ascii="Times New Roman" w:hAnsi="Times New Roman" w:cs="Times New Roman"/>
              </w:rPr>
              <w:t>терминологией и алгоритмами методов анализа данных и приятия решений на их основе</w:t>
            </w:r>
            <w:r w:rsidRPr="002234C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34C8" w14:paraId="2C8121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289CD" w14:textId="77777777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6BEB" w14:textId="77777777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E62C" w14:textId="77777777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34C8">
              <w:rPr>
                <w:rFonts w:ascii="Times New Roman" w:hAnsi="Times New Roman" w:cs="Times New Roman"/>
              </w:rPr>
              <w:t>программные средства для сбора, обработки и анализа данных.</w:t>
            </w:r>
            <w:r w:rsidRPr="002234C8">
              <w:rPr>
                <w:rFonts w:ascii="Times New Roman" w:hAnsi="Times New Roman" w:cs="Times New Roman"/>
              </w:rPr>
              <w:t xml:space="preserve"> </w:t>
            </w:r>
          </w:p>
          <w:p w14:paraId="7377EA9E" w14:textId="77777777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34C8">
              <w:rPr>
                <w:rFonts w:ascii="Times New Roman" w:hAnsi="Times New Roman" w:cs="Times New Roman"/>
              </w:rPr>
              <w:t>использовать одно из программных средств для сбора, обработки и анализа данных</w:t>
            </w:r>
            <w:r w:rsidRPr="002234C8">
              <w:rPr>
                <w:rFonts w:ascii="Times New Roman" w:hAnsi="Times New Roman" w:cs="Times New Roman"/>
              </w:rPr>
              <w:t xml:space="preserve">. </w:t>
            </w:r>
          </w:p>
          <w:p w14:paraId="5A7097EC" w14:textId="77777777" w:rsidR="00751095" w:rsidRPr="002234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34C8">
              <w:rPr>
                <w:rFonts w:ascii="Times New Roman" w:hAnsi="Times New Roman" w:cs="Times New Roman"/>
              </w:rPr>
              <w:t>навыками построения базовых моделей в одном из программных средств анализа данных</w:t>
            </w:r>
            <w:r w:rsidRPr="002234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34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Исследование: результаты, порядок проведения. Классификация методов исследования. Модель: понятие, виды. Число: понятие, виды шкал. Зависимость показателей и зависимость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819BFE6" w:rsidR="004475DA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CC4EFBD" w:rsidR="004475DA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76D8F" w:rsidRPr="005B37A7" w14:paraId="57EE5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14935" w14:textId="77777777" w:rsidR="00276D8F" w:rsidRPr="00352B6F" w:rsidRDefault="00276D8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2. Корреляция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2636C" w14:textId="77777777" w:rsidR="00276D8F" w:rsidRPr="00352B6F" w:rsidRDefault="00276D8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Корреляция признаков разных шкал (номинальная, ранговая, количественная), графические и расчётные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D1919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B8BF74" w14:textId="6DCB5691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5AA25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D2196" w14:textId="11ECEFE5" w:rsidR="00276D8F" w:rsidRPr="00352B6F" w:rsidRDefault="00276D8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76D8F" w:rsidRPr="005B37A7" w14:paraId="3F890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91CB6" w14:textId="77777777" w:rsidR="00276D8F" w:rsidRPr="00352B6F" w:rsidRDefault="00276D8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Трендовая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F7099" w14:textId="77777777" w:rsidR="00276D8F" w:rsidRPr="00352B6F" w:rsidRDefault="00276D8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Графическое представление динамического ряда, основные понятия трендовой модели, порядок моделирования. Предварительный анализ ряда, разрывы и выбросы. Способы определения типа тренда. Виды трендов, их интерпретация. Метод построения канала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F6870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1655C5" w14:textId="2E79A9B0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5528A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C4829" w14:textId="48F3EE46" w:rsidR="00276D8F" w:rsidRPr="00352B6F" w:rsidRDefault="00276D8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76D8F" w:rsidRPr="005B37A7" w14:paraId="118BD2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48EB4" w14:textId="77777777" w:rsidR="00276D8F" w:rsidRPr="00352B6F" w:rsidRDefault="00276D8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сезонности.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352E7" w14:textId="77777777" w:rsidR="00276D8F" w:rsidRPr="00352B6F" w:rsidRDefault="00276D8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Аддитивная, мультипликативная, пофазная, синусоидальная. Адаптивные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034A5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3077C8" w14:textId="2E456B55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00555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940E8" w14:textId="57A0F9CB" w:rsidR="00276D8F" w:rsidRPr="00352B6F" w:rsidRDefault="00276D8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76D8F" w:rsidRPr="005B37A7" w14:paraId="798CDD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790FB" w14:textId="77777777" w:rsidR="00276D8F" w:rsidRPr="00352B6F" w:rsidRDefault="00276D8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Регрессионная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1B929" w14:textId="77777777" w:rsidR="00276D8F" w:rsidRPr="00352B6F" w:rsidRDefault="00276D8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Регрессионная связь между временными рядами. Примеры регрессионных зависимостей. Расчёт параметров регрессии. Нелинейная регрессия и её линеаризация.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93AC6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0B8E2" w14:textId="2782F92D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1B926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8DB2C" w14:textId="5223E03C" w:rsidR="00276D8F" w:rsidRPr="00352B6F" w:rsidRDefault="00276D8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76D8F" w:rsidRPr="005B37A7" w14:paraId="59EF35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70CB9" w14:textId="77777777" w:rsidR="00276D8F" w:rsidRPr="00352B6F" w:rsidRDefault="00276D8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Математическое программирование.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1FCEAD" w14:textId="77777777" w:rsidR="00276D8F" w:rsidRPr="00352B6F" w:rsidRDefault="00276D8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 прогнозирование результатов выполнения плана. Характеристики чувствительности плана к изменению условий его реализации и характеристики устойчивости плана при изменяющихся условиях. Параметризация модели. Графическая и расчетная интерпретация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8A8E6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8468AE" w14:textId="547EA95F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0AF0F" w14:textId="77777777" w:rsidR="00276D8F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88FBF" w14:textId="48DA0D49" w:rsidR="00276D8F" w:rsidRPr="00352B6F" w:rsidRDefault="00276D8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25858E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0DC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Модель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D0B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Принятие решений в условиях неопределённости, риска и определённости. Условия запроса.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A35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743A29" w14:textId="72ECB51C" w:rsidR="004475DA" w:rsidRPr="00352B6F" w:rsidRDefault="00276D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800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CC9C6" w14:textId="014EAE9B" w:rsidR="004475DA" w:rsidRPr="00352B6F" w:rsidRDefault="00276D8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BACD07D" w:rsidR="00CA7DE7" w:rsidRPr="00352B6F" w:rsidRDefault="00276D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96DB192" w:rsidR="00CA7DE7" w:rsidRPr="00352B6F" w:rsidRDefault="00276D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C8BB2A6" w:rsidR="00CA7DE7" w:rsidRPr="00352B6F" w:rsidRDefault="00276D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3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, Дмитрий Сергеевич.</w:t>
            </w:r>
            <w:r w:rsidRPr="00223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Математические методы и модели : учебное пособие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Д.С.Баклановский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.-мат. методов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1,87 МБ) .— Санкт-Петербург : Изд-во СПбГЭУ, 2018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0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D0%BE%D0%B4%D1%8B%20%D0%B8.pdf</w:t>
              </w:r>
            </w:hyperlink>
          </w:p>
        </w:tc>
      </w:tr>
      <w:tr w:rsidR="00262CF0" w:rsidRPr="007E6725" w14:paraId="13AFA2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7F38D" w14:textId="77777777" w:rsidR="00262CF0" w:rsidRPr="00223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, Дмитрий Сергеевич.</w:t>
            </w:r>
            <w:r w:rsidRPr="00223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Математические методы прогнозирования : учебное пособие / Д.С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.-мат.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3725BD" w14:textId="77777777" w:rsidR="00262CF0" w:rsidRPr="007E6725" w:rsidRDefault="00C00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  <w:tr w:rsidR="00262CF0" w:rsidRPr="007E6725" w14:paraId="1287AC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4E0C4" w14:textId="77777777" w:rsidR="00262CF0" w:rsidRPr="00223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и модели в экономике [Электронный ресурс] : практикум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прикладной математики и экономико-математических методов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416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5F9944" w14:textId="77777777" w:rsidR="00262CF0" w:rsidRPr="007E6725" w:rsidRDefault="00C00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BE%D0%B4%D0%B5%D0%BB%D0%B8.pdf</w:t>
              </w:r>
            </w:hyperlink>
          </w:p>
        </w:tc>
      </w:tr>
      <w:tr w:rsidR="00262CF0" w:rsidRPr="00276D8F" w14:paraId="49FC9D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E913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Курышева, Светлана Владимировна.</w:t>
            </w:r>
            <w:r w:rsidRPr="00223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временных рядов и прогнозирование [Электронный ресурс] : учебное пособие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С.В.Курышева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И.Ю.Парик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М.В.Боченина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94A14A" w14:textId="77777777" w:rsidR="00262CF0" w:rsidRPr="007E6725" w:rsidRDefault="00C00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234C8">
                <w:rPr>
                  <w:color w:val="00008B"/>
                  <w:u w:val="single"/>
                  <w:lang w:val="en-US"/>
                </w:rPr>
                <w:t>http://opac.unecon.ru/elibrary/elib/470832624.pdf</w:t>
              </w:r>
            </w:hyperlink>
          </w:p>
        </w:tc>
      </w:tr>
      <w:tr w:rsidR="00262CF0" w:rsidRPr="00276D8F" w14:paraId="465DD4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39D1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Никитин, Сергей Ильич. Методы прикладной математики и эконометрики в прогнозировании и управлении социально-экономическими процессами [Электронный ресурс] : учебник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С.И.Никитин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 ун-т, Каф. приклад. математики и эконометрики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1AE205" w14:textId="77777777" w:rsidR="00262CF0" w:rsidRPr="007E6725" w:rsidRDefault="00C00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234C8">
                <w:rPr>
                  <w:color w:val="00008B"/>
                  <w:u w:val="single"/>
                  <w:lang w:val="en-US"/>
                </w:rPr>
                <w:t>http://opac.unecon.ru/elibrary/elib/474472046.pdf</w:t>
              </w:r>
            </w:hyperlink>
          </w:p>
        </w:tc>
      </w:tr>
    </w:tbl>
    <w:p w14:paraId="570D085B" w14:textId="77777777" w:rsidR="0091168E" w:rsidRPr="002234C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37346B" w14:textId="77777777" w:rsidTr="007B550D">
        <w:tc>
          <w:tcPr>
            <w:tcW w:w="9345" w:type="dxa"/>
          </w:tcPr>
          <w:p w14:paraId="189BC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D45278" w14:textId="77777777" w:rsidTr="007B550D">
        <w:tc>
          <w:tcPr>
            <w:tcW w:w="9345" w:type="dxa"/>
          </w:tcPr>
          <w:p w14:paraId="5CE2BF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5EA49949" w14:textId="77777777" w:rsidTr="007B550D">
        <w:tc>
          <w:tcPr>
            <w:tcW w:w="9345" w:type="dxa"/>
          </w:tcPr>
          <w:p w14:paraId="496C66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3C6EF6" w14:textId="77777777" w:rsidTr="007B550D">
        <w:tc>
          <w:tcPr>
            <w:tcW w:w="9345" w:type="dxa"/>
          </w:tcPr>
          <w:p w14:paraId="6B996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638011" w14:textId="77777777" w:rsidTr="007B550D">
        <w:tc>
          <w:tcPr>
            <w:tcW w:w="9345" w:type="dxa"/>
          </w:tcPr>
          <w:p w14:paraId="6479BD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1381B53" w14:textId="77777777" w:rsidTr="007B550D">
        <w:tc>
          <w:tcPr>
            <w:tcW w:w="9345" w:type="dxa"/>
          </w:tcPr>
          <w:p w14:paraId="5D34E4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0F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34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34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34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34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4C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4C8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2234C8">
              <w:rPr>
                <w:sz w:val="22"/>
                <w:szCs w:val="22"/>
                <w:lang w:val="en-US"/>
              </w:rPr>
              <w:t>HP</w:t>
            </w:r>
            <w:r w:rsidRPr="002234C8">
              <w:rPr>
                <w:sz w:val="22"/>
                <w:szCs w:val="22"/>
              </w:rPr>
              <w:t xml:space="preserve"> 250 </w:t>
            </w:r>
            <w:r w:rsidRPr="002234C8">
              <w:rPr>
                <w:sz w:val="22"/>
                <w:szCs w:val="22"/>
                <w:lang w:val="en-US"/>
              </w:rPr>
              <w:t>G</w:t>
            </w:r>
            <w:r w:rsidRPr="002234C8">
              <w:rPr>
                <w:sz w:val="22"/>
                <w:szCs w:val="22"/>
              </w:rPr>
              <w:t>6 1</w:t>
            </w:r>
            <w:r w:rsidRPr="002234C8">
              <w:rPr>
                <w:sz w:val="22"/>
                <w:szCs w:val="22"/>
                <w:lang w:val="en-US"/>
              </w:rPr>
              <w:t>WY</w:t>
            </w:r>
            <w:r w:rsidRPr="002234C8">
              <w:rPr>
                <w:sz w:val="22"/>
                <w:szCs w:val="22"/>
              </w:rPr>
              <w:t>58</w:t>
            </w:r>
            <w:r w:rsidRPr="002234C8">
              <w:rPr>
                <w:sz w:val="22"/>
                <w:szCs w:val="22"/>
                <w:lang w:val="en-US"/>
              </w:rPr>
              <w:t>EA</w:t>
            </w:r>
            <w:r w:rsidRPr="002234C8">
              <w:rPr>
                <w:sz w:val="22"/>
                <w:szCs w:val="22"/>
              </w:rPr>
              <w:t xml:space="preserve">, Мультимедийный проектор </w:t>
            </w:r>
            <w:r w:rsidRPr="002234C8">
              <w:rPr>
                <w:sz w:val="22"/>
                <w:szCs w:val="22"/>
                <w:lang w:val="en-US"/>
              </w:rPr>
              <w:t>LG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PF</w:t>
            </w:r>
            <w:r w:rsidRPr="002234C8">
              <w:rPr>
                <w:sz w:val="22"/>
                <w:szCs w:val="22"/>
              </w:rPr>
              <w:t>1500</w:t>
            </w:r>
            <w:r w:rsidRPr="002234C8">
              <w:rPr>
                <w:sz w:val="22"/>
                <w:szCs w:val="22"/>
                <w:lang w:val="en-US"/>
              </w:rPr>
              <w:t>G</w:t>
            </w:r>
            <w:r w:rsidRPr="002234C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2E166C4" w14:textId="77777777" w:rsidTr="008416EB">
        <w:tc>
          <w:tcPr>
            <w:tcW w:w="7797" w:type="dxa"/>
            <w:shd w:val="clear" w:color="auto" w:fill="auto"/>
          </w:tcPr>
          <w:p w14:paraId="707D11DF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4C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4C8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2234C8">
              <w:rPr>
                <w:sz w:val="22"/>
                <w:szCs w:val="22"/>
                <w:lang w:val="en-US"/>
              </w:rPr>
              <w:t>Acer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Aspire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Z</w:t>
            </w:r>
            <w:r w:rsidRPr="002234C8">
              <w:rPr>
                <w:sz w:val="22"/>
                <w:szCs w:val="22"/>
              </w:rPr>
              <w:t xml:space="preserve">1811 </w:t>
            </w:r>
            <w:r w:rsidRPr="002234C8">
              <w:rPr>
                <w:sz w:val="22"/>
                <w:szCs w:val="22"/>
                <w:lang w:val="en-US"/>
              </w:rPr>
              <w:t>Intel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Core</w:t>
            </w:r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4C8">
              <w:rPr>
                <w:sz w:val="22"/>
                <w:szCs w:val="22"/>
              </w:rPr>
              <w:t>5-2400</w:t>
            </w:r>
            <w:r w:rsidRPr="002234C8">
              <w:rPr>
                <w:sz w:val="22"/>
                <w:szCs w:val="22"/>
                <w:lang w:val="en-US"/>
              </w:rPr>
              <w:t>S</w:t>
            </w:r>
            <w:r w:rsidRPr="002234C8">
              <w:rPr>
                <w:sz w:val="22"/>
                <w:szCs w:val="22"/>
              </w:rPr>
              <w:t>@2.50</w:t>
            </w:r>
            <w:r w:rsidRPr="002234C8">
              <w:rPr>
                <w:sz w:val="22"/>
                <w:szCs w:val="22"/>
                <w:lang w:val="en-US"/>
              </w:rPr>
              <w:t>GHz</w:t>
            </w:r>
            <w:r w:rsidRPr="002234C8">
              <w:rPr>
                <w:sz w:val="22"/>
                <w:szCs w:val="22"/>
              </w:rPr>
              <w:t>/4</w:t>
            </w:r>
            <w:r w:rsidRPr="002234C8">
              <w:rPr>
                <w:sz w:val="22"/>
                <w:szCs w:val="22"/>
                <w:lang w:val="en-US"/>
              </w:rPr>
              <w:t>Gb</w:t>
            </w:r>
            <w:r w:rsidRPr="002234C8">
              <w:rPr>
                <w:sz w:val="22"/>
                <w:szCs w:val="22"/>
              </w:rPr>
              <w:t>/1</w:t>
            </w:r>
            <w:r w:rsidRPr="002234C8">
              <w:rPr>
                <w:sz w:val="22"/>
                <w:szCs w:val="22"/>
                <w:lang w:val="en-US"/>
              </w:rPr>
              <w:t>Tb</w:t>
            </w:r>
            <w:r w:rsidRPr="002234C8">
              <w:rPr>
                <w:sz w:val="22"/>
                <w:szCs w:val="22"/>
              </w:rPr>
              <w:t xml:space="preserve"> - 1 шт., Мультимедийный проектор </w:t>
            </w:r>
            <w:r w:rsidRPr="002234C8">
              <w:rPr>
                <w:sz w:val="22"/>
                <w:szCs w:val="22"/>
                <w:lang w:val="en-US"/>
              </w:rPr>
              <w:t>NEC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NP</w:t>
            </w:r>
            <w:r w:rsidRPr="002234C8">
              <w:rPr>
                <w:sz w:val="22"/>
                <w:szCs w:val="22"/>
              </w:rPr>
              <w:t>-</w:t>
            </w:r>
            <w:r w:rsidRPr="002234C8">
              <w:rPr>
                <w:sz w:val="22"/>
                <w:szCs w:val="22"/>
                <w:lang w:val="en-US"/>
              </w:rPr>
              <w:t>ME</w:t>
            </w:r>
            <w:r w:rsidRPr="002234C8">
              <w:rPr>
                <w:sz w:val="22"/>
                <w:szCs w:val="22"/>
              </w:rPr>
              <w:t>402</w:t>
            </w:r>
            <w:r w:rsidRPr="002234C8">
              <w:rPr>
                <w:sz w:val="22"/>
                <w:szCs w:val="22"/>
                <w:lang w:val="en-US"/>
              </w:rPr>
              <w:t>X</w:t>
            </w:r>
            <w:r w:rsidRPr="002234C8">
              <w:rPr>
                <w:sz w:val="22"/>
                <w:szCs w:val="22"/>
              </w:rPr>
              <w:t xml:space="preserve"> - 1 шт., Микшер-усилитель 120Вт\100 В </w:t>
            </w:r>
            <w:r w:rsidRPr="002234C8">
              <w:rPr>
                <w:sz w:val="22"/>
                <w:szCs w:val="22"/>
                <w:lang w:val="en-US"/>
              </w:rPr>
              <w:t>JPA</w:t>
            </w:r>
            <w:r w:rsidRPr="002234C8">
              <w:rPr>
                <w:sz w:val="22"/>
                <w:szCs w:val="22"/>
              </w:rPr>
              <w:t>-1120</w:t>
            </w:r>
            <w:r w:rsidRPr="002234C8">
              <w:rPr>
                <w:sz w:val="22"/>
                <w:szCs w:val="22"/>
                <w:lang w:val="en-US"/>
              </w:rPr>
              <w:t>A</w:t>
            </w:r>
            <w:r w:rsidRPr="002234C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Champion</w:t>
            </w:r>
            <w:r w:rsidRPr="002234C8">
              <w:rPr>
                <w:sz w:val="22"/>
                <w:szCs w:val="22"/>
              </w:rPr>
              <w:t xml:space="preserve"> 305*229 см </w:t>
            </w:r>
            <w:r w:rsidRPr="002234C8">
              <w:rPr>
                <w:sz w:val="22"/>
                <w:szCs w:val="22"/>
                <w:lang w:val="en-US"/>
              </w:rPr>
              <w:t>SCM</w:t>
            </w:r>
            <w:r w:rsidRPr="002234C8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2234C8">
              <w:rPr>
                <w:sz w:val="22"/>
                <w:szCs w:val="22"/>
              </w:rPr>
              <w:t>вт</w:t>
            </w:r>
            <w:proofErr w:type="spellEnd"/>
            <w:r w:rsidRPr="002234C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3863C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F841C3E" w14:textId="77777777" w:rsidTr="008416EB">
        <w:tc>
          <w:tcPr>
            <w:tcW w:w="7797" w:type="dxa"/>
            <w:shd w:val="clear" w:color="auto" w:fill="auto"/>
          </w:tcPr>
          <w:p w14:paraId="0C30452C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4C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4C8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2234C8">
              <w:rPr>
                <w:sz w:val="22"/>
                <w:szCs w:val="22"/>
              </w:rPr>
              <w:t>мультимидийная</w:t>
            </w:r>
            <w:proofErr w:type="spellEnd"/>
            <w:r w:rsidRPr="002234C8">
              <w:rPr>
                <w:sz w:val="22"/>
                <w:szCs w:val="22"/>
              </w:rPr>
              <w:t xml:space="preserve"> - 4 </w:t>
            </w:r>
            <w:proofErr w:type="spellStart"/>
            <w:r w:rsidRPr="002234C8">
              <w:rPr>
                <w:sz w:val="22"/>
                <w:szCs w:val="22"/>
              </w:rPr>
              <w:t>шт.Моноблок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Acer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Aspire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Z</w:t>
            </w:r>
            <w:r w:rsidRPr="002234C8">
              <w:rPr>
                <w:sz w:val="22"/>
                <w:szCs w:val="22"/>
              </w:rPr>
              <w:t xml:space="preserve">1811 </w:t>
            </w:r>
            <w:r w:rsidRPr="002234C8">
              <w:rPr>
                <w:sz w:val="22"/>
                <w:szCs w:val="22"/>
                <w:lang w:val="en-US"/>
              </w:rPr>
              <w:t>Intel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Core</w:t>
            </w:r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4C8">
              <w:rPr>
                <w:sz w:val="22"/>
                <w:szCs w:val="22"/>
              </w:rPr>
              <w:t>5-2400</w:t>
            </w:r>
            <w:r w:rsidRPr="002234C8">
              <w:rPr>
                <w:sz w:val="22"/>
                <w:szCs w:val="22"/>
                <w:lang w:val="en-US"/>
              </w:rPr>
              <w:t>S</w:t>
            </w:r>
            <w:r w:rsidRPr="002234C8">
              <w:rPr>
                <w:sz w:val="22"/>
                <w:szCs w:val="22"/>
              </w:rPr>
              <w:t>@2.50</w:t>
            </w:r>
            <w:r w:rsidRPr="002234C8">
              <w:rPr>
                <w:sz w:val="22"/>
                <w:szCs w:val="22"/>
                <w:lang w:val="en-US"/>
              </w:rPr>
              <w:t>GHz</w:t>
            </w:r>
            <w:r w:rsidRPr="002234C8">
              <w:rPr>
                <w:sz w:val="22"/>
                <w:szCs w:val="22"/>
              </w:rPr>
              <w:t>/4</w:t>
            </w:r>
            <w:r w:rsidRPr="002234C8">
              <w:rPr>
                <w:sz w:val="22"/>
                <w:szCs w:val="22"/>
                <w:lang w:val="en-US"/>
              </w:rPr>
              <w:t>Gb</w:t>
            </w:r>
            <w:r w:rsidRPr="002234C8">
              <w:rPr>
                <w:sz w:val="22"/>
                <w:szCs w:val="22"/>
              </w:rPr>
              <w:t>/1</w:t>
            </w:r>
            <w:r w:rsidRPr="002234C8">
              <w:rPr>
                <w:sz w:val="22"/>
                <w:szCs w:val="22"/>
                <w:lang w:val="en-US"/>
              </w:rPr>
              <w:t>Tb</w:t>
            </w:r>
            <w:r w:rsidRPr="002234C8">
              <w:rPr>
                <w:sz w:val="22"/>
                <w:szCs w:val="22"/>
              </w:rPr>
              <w:t xml:space="preserve"> - 1 шт., Мультимедийный проектор </w:t>
            </w:r>
            <w:r w:rsidRPr="002234C8">
              <w:rPr>
                <w:sz w:val="22"/>
                <w:szCs w:val="22"/>
                <w:lang w:val="en-US"/>
              </w:rPr>
              <w:t>NEC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ME</w:t>
            </w:r>
            <w:r w:rsidRPr="002234C8">
              <w:rPr>
                <w:sz w:val="22"/>
                <w:szCs w:val="22"/>
              </w:rPr>
              <w:t>401</w:t>
            </w:r>
            <w:r w:rsidRPr="002234C8">
              <w:rPr>
                <w:sz w:val="22"/>
                <w:szCs w:val="22"/>
                <w:lang w:val="en-US"/>
              </w:rPr>
              <w:t>X</w:t>
            </w:r>
            <w:r w:rsidRPr="002234C8">
              <w:rPr>
                <w:sz w:val="22"/>
                <w:szCs w:val="22"/>
              </w:rPr>
              <w:t xml:space="preserve"> - 1 шт., Колонки </w:t>
            </w:r>
            <w:r w:rsidRPr="002234C8">
              <w:rPr>
                <w:sz w:val="22"/>
                <w:szCs w:val="22"/>
                <w:lang w:val="en-US"/>
              </w:rPr>
              <w:t>JBL</w:t>
            </w:r>
            <w:r w:rsidRPr="002234C8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2234C8">
              <w:rPr>
                <w:sz w:val="22"/>
                <w:szCs w:val="22"/>
                <w:lang w:val="en-US"/>
              </w:rPr>
              <w:t>JPA</w:t>
            </w:r>
            <w:r w:rsidRPr="002234C8">
              <w:rPr>
                <w:sz w:val="22"/>
                <w:szCs w:val="22"/>
              </w:rPr>
              <w:t>-1240</w:t>
            </w:r>
            <w:r w:rsidRPr="002234C8">
              <w:rPr>
                <w:sz w:val="22"/>
                <w:szCs w:val="22"/>
                <w:lang w:val="en-US"/>
              </w:rPr>
              <w:t>A</w:t>
            </w:r>
            <w:r w:rsidRPr="002234C8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A65E7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CBA2566" w14:textId="77777777" w:rsidTr="008416EB">
        <w:tc>
          <w:tcPr>
            <w:tcW w:w="7797" w:type="dxa"/>
            <w:shd w:val="clear" w:color="auto" w:fill="auto"/>
          </w:tcPr>
          <w:p w14:paraId="0A3C61C0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2234C8">
              <w:rPr>
                <w:sz w:val="22"/>
                <w:szCs w:val="22"/>
              </w:rPr>
              <w:t>шт</w:t>
            </w:r>
            <w:proofErr w:type="gramStart"/>
            <w:r w:rsidRPr="002234C8">
              <w:rPr>
                <w:sz w:val="22"/>
                <w:szCs w:val="22"/>
              </w:rPr>
              <w:t>.Э</w:t>
            </w:r>
            <w:proofErr w:type="gramEnd"/>
            <w:r w:rsidRPr="002234C8">
              <w:rPr>
                <w:sz w:val="22"/>
                <w:szCs w:val="22"/>
              </w:rPr>
              <w:t>кран</w:t>
            </w:r>
            <w:proofErr w:type="spellEnd"/>
            <w:r w:rsidRPr="002234C8">
              <w:rPr>
                <w:sz w:val="22"/>
                <w:szCs w:val="22"/>
              </w:rPr>
              <w:t xml:space="preserve"> переносной </w:t>
            </w:r>
            <w:r w:rsidRPr="002234C8">
              <w:rPr>
                <w:sz w:val="22"/>
                <w:szCs w:val="22"/>
                <w:lang w:val="en-US"/>
              </w:rPr>
              <w:t>Consul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AV</w:t>
            </w:r>
            <w:r w:rsidRPr="002234C8">
              <w:rPr>
                <w:sz w:val="22"/>
                <w:szCs w:val="22"/>
              </w:rPr>
              <w:t xml:space="preserve"> (1:1) 70/70" 178*178 </w:t>
            </w:r>
            <w:r w:rsidRPr="002234C8">
              <w:rPr>
                <w:sz w:val="22"/>
                <w:szCs w:val="22"/>
                <w:lang w:val="en-US"/>
              </w:rPr>
              <w:t>MW</w:t>
            </w:r>
            <w:r w:rsidRPr="002234C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234C8">
              <w:rPr>
                <w:sz w:val="22"/>
                <w:szCs w:val="22"/>
                <w:lang w:val="en-US"/>
              </w:rPr>
              <w:t>Solo</w:t>
            </w:r>
            <w:r w:rsidRPr="002234C8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2234C8">
              <w:rPr>
                <w:sz w:val="22"/>
                <w:szCs w:val="22"/>
              </w:rPr>
              <w:t>сост.:монитор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Samsung</w:t>
            </w:r>
            <w:r w:rsidRPr="002234C8">
              <w:rPr>
                <w:sz w:val="22"/>
                <w:szCs w:val="22"/>
              </w:rPr>
              <w:t xml:space="preserve"> Е1920 </w:t>
            </w:r>
            <w:r w:rsidRPr="002234C8">
              <w:rPr>
                <w:sz w:val="22"/>
                <w:szCs w:val="22"/>
                <w:lang w:val="en-US"/>
              </w:rPr>
              <w:t>NR</w:t>
            </w:r>
            <w:r w:rsidRPr="002234C8">
              <w:rPr>
                <w:sz w:val="22"/>
                <w:szCs w:val="22"/>
              </w:rPr>
              <w:t>+сист.</w:t>
            </w:r>
            <w:proofErr w:type="spellStart"/>
            <w:r w:rsidRPr="002234C8">
              <w:rPr>
                <w:sz w:val="22"/>
                <w:szCs w:val="22"/>
              </w:rPr>
              <w:t>блок+клав</w:t>
            </w:r>
            <w:proofErr w:type="spellEnd"/>
            <w:r w:rsidRPr="002234C8">
              <w:rPr>
                <w:sz w:val="22"/>
                <w:szCs w:val="22"/>
              </w:rPr>
              <w:t xml:space="preserve">.+мышь) - 1 шт., Колонки </w:t>
            </w:r>
            <w:r w:rsidRPr="002234C8">
              <w:rPr>
                <w:sz w:val="22"/>
                <w:szCs w:val="22"/>
                <w:lang w:val="en-US"/>
              </w:rPr>
              <w:t>DEFENDER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MERCURY</w:t>
            </w:r>
            <w:r w:rsidRPr="002234C8">
              <w:rPr>
                <w:sz w:val="22"/>
                <w:szCs w:val="22"/>
              </w:rPr>
              <w:t xml:space="preserve"> 35 </w:t>
            </w:r>
            <w:r w:rsidRPr="002234C8">
              <w:rPr>
                <w:sz w:val="22"/>
                <w:szCs w:val="22"/>
                <w:lang w:val="en-US"/>
              </w:rPr>
              <w:t>MK</w:t>
            </w:r>
            <w:r w:rsidRPr="002234C8">
              <w:rPr>
                <w:sz w:val="22"/>
                <w:szCs w:val="22"/>
              </w:rPr>
              <w:t>-</w:t>
            </w:r>
            <w:r w:rsidRPr="002234C8">
              <w:rPr>
                <w:sz w:val="22"/>
                <w:szCs w:val="22"/>
                <w:lang w:val="en-US"/>
              </w:rPr>
              <w:t>II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Brown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box</w:t>
            </w:r>
            <w:r w:rsidRPr="002234C8">
              <w:rPr>
                <w:sz w:val="22"/>
                <w:szCs w:val="22"/>
              </w:rPr>
              <w:t xml:space="preserve"> . 2*20</w:t>
            </w:r>
            <w:r w:rsidRPr="002234C8">
              <w:rPr>
                <w:sz w:val="22"/>
                <w:szCs w:val="22"/>
                <w:lang w:val="en-US"/>
              </w:rPr>
              <w:t>w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RMS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Brown</w:t>
            </w:r>
            <w:r w:rsidRPr="002234C8">
              <w:rPr>
                <w:sz w:val="22"/>
                <w:szCs w:val="22"/>
              </w:rPr>
              <w:t xml:space="preserve"> Дерево - 1 шт., Коммутатор </w:t>
            </w:r>
            <w:r w:rsidRPr="002234C8">
              <w:rPr>
                <w:sz w:val="22"/>
                <w:szCs w:val="22"/>
                <w:lang w:val="en-US"/>
              </w:rPr>
              <w:t>HP</w:t>
            </w:r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2234C8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2234C8">
              <w:rPr>
                <w:sz w:val="22"/>
                <w:szCs w:val="22"/>
              </w:rPr>
              <w:t>Некс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Оптима</w:t>
            </w:r>
            <w:proofErr w:type="spellEnd"/>
            <w:r w:rsidRPr="002234C8">
              <w:rPr>
                <w:sz w:val="22"/>
                <w:szCs w:val="22"/>
              </w:rPr>
              <w:t xml:space="preserve">" в </w:t>
            </w:r>
            <w:proofErr w:type="spellStart"/>
            <w:r w:rsidRPr="002234C8">
              <w:rPr>
                <w:sz w:val="22"/>
                <w:szCs w:val="22"/>
              </w:rPr>
              <w:t>составе:Процессор</w:t>
            </w:r>
            <w:proofErr w:type="spellEnd"/>
            <w:r w:rsidRPr="002234C8">
              <w:rPr>
                <w:sz w:val="22"/>
                <w:szCs w:val="22"/>
              </w:rPr>
              <w:t xml:space="preserve"> с </w:t>
            </w:r>
            <w:proofErr w:type="spellStart"/>
            <w:r w:rsidRPr="002234C8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память,Жесткий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диск,Материнская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плата,Корпус</w:t>
            </w:r>
            <w:proofErr w:type="spellEnd"/>
            <w:r w:rsidRPr="002234C8">
              <w:rPr>
                <w:sz w:val="22"/>
                <w:szCs w:val="22"/>
              </w:rPr>
              <w:t xml:space="preserve"> с блоком </w:t>
            </w:r>
            <w:proofErr w:type="spellStart"/>
            <w:r w:rsidRPr="002234C8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2234C8">
              <w:rPr>
                <w:sz w:val="22"/>
                <w:szCs w:val="22"/>
              </w:rPr>
              <w:t xml:space="preserve"> - 20 шт., Моноблок </w:t>
            </w:r>
            <w:r w:rsidRPr="002234C8">
              <w:rPr>
                <w:sz w:val="22"/>
                <w:szCs w:val="22"/>
                <w:lang w:val="en-US"/>
              </w:rPr>
              <w:t>ACER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Aspire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Z</w:t>
            </w:r>
            <w:r w:rsidRPr="002234C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234C8">
              <w:rPr>
                <w:sz w:val="22"/>
                <w:szCs w:val="22"/>
                <w:lang w:val="en-US"/>
              </w:rPr>
              <w:t>Panasonic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PT</w:t>
            </w:r>
            <w:r w:rsidRPr="002234C8">
              <w:rPr>
                <w:sz w:val="22"/>
                <w:szCs w:val="22"/>
              </w:rPr>
              <w:t>-</w:t>
            </w:r>
            <w:r w:rsidRPr="002234C8">
              <w:rPr>
                <w:sz w:val="22"/>
                <w:szCs w:val="22"/>
                <w:lang w:val="en-US"/>
              </w:rPr>
              <w:t>VX</w:t>
            </w:r>
            <w:r w:rsidRPr="002234C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EB387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4C8" w14:paraId="2F98B9D1" w14:textId="77777777" w:rsidTr="00D97885">
        <w:tc>
          <w:tcPr>
            <w:tcW w:w="562" w:type="dxa"/>
          </w:tcPr>
          <w:p w14:paraId="6F85FFA0" w14:textId="77777777" w:rsidR="002234C8" w:rsidRPr="00F130A6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AC85E1" w14:textId="77777777" w:rsidR="002234C8" w:rsidRPr="002234C8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4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3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4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34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34C8" w14:paraId="5A1C9382" w14:textId="77777777" w:rsidTr="00801458">
        <w:tc>
          <w:tcPr>
            <w:tcW w:w="2336" w:type="dxa"/>
          </w:tcPr>
          <w:p w14:paraId="4C518DAB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34C8" w14:paraId="07658034" w14:textId="77777777" w:rsidTr="00801458">
        <w:tc>
          <w:tcPr>
            <w:tcW w:w="2336" w:type="dxa"/>
          </w:tcPr>
          <w:p w14:paraId="1553D698" w14:textId="78F29BFB" w:rsidR="005D65A5" w:rsidRPr="002234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2234C8" w14:paraId="6278EE5A" w14:textId="77777777" w:rsidTr="00801458">
        <w:tc>
          <w:tcPr>
            <w:tcW w:w="2336" w:type="dxa"/>
          </w:tcPr>
          <w:p w14:paraId="2C398E5A" w14:textId="77777777" w:rsidR="005D65A5" w:rsidRPr="002234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16D36F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BA20C5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87D811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234C8" w14:paraId="4EFBAE98" w14:textId="77777777" w:rsidTr="00801458">
        <w:tc>
          <w:tcPr>
            <w:tcW w:w="2336" w:type="dxa"/>
          </w:tcPr>
          <w:p w14:paraId="545CCBEF" w14:textId="77777777" w:rsidR="005D65A5" w:rsidRPr="002234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08767B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B5FA50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50C0A7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234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34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234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234C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4C8" w:rsidRPr="002234C8" w14:paraId="6671527B" w14:textId="77777777" w:rsidTr="00D97885">
        <w:tc>
          <w:tcPr>
            <w:tcW w:w="562" w:type="dxa"/>
          </w:tcPr>
          <w:p w14:paraId="111D5FCC" w14:textId="77777777" w:rsidR="002234C8" w:rsidRPr="002234C8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F0C990" w14:textId="77777777" w:rsidR="002234C8" w:rsidRPr="002234C8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4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234C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34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234C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234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34C8" w14:paraId="0267C479" w14:textId="77777777" w:rsidTr="00801458">
        <w:tc>
          <w:tcPr>
            <w:tcW w:w="2500" w:type="pct"/>
          </w:tcPr>
          <w:p w14:paraId="37F699C9" w14:textId="77777777" w:rsidR="00B8237E" w:rsidRPr="002234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34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34C8" w14:paraId="3F240151" w14:textId="77777777" w:rsidTr="00801458">
        <w:tc>
          <w:tcPr>
            <w:tcW w:w="2500" w:type="pct"/>
          </w:tcPr>
          <w:p w14:paraId="61E91592" w14:textId="61A0874C" w:rsidR="00B8237E" w:rsidRPr="002234C8" w:rsidRDefault="00B8237E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234C8" w:rsidRDefault="005C548A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234C8" w14:paraId="45ADD442" w14:textId="77777777" w:rsidTr="00801458">
        <w:tc>
          <w:tcPr>
            <w:tcW w:w="2500" w:type="pct"/>
          </w:tcPr>
          <w:p w14:paraId="2865D496" w14:textId="77777777" w:rsidR="00B8237E" w:rsidRPr="002234C8" w:rsidRDefault="00B8237E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995063" w14:textId="77777777" w:rsidR="00B8237E" w:rsidRPr="002234C8" w:rsidRDefault="005C548A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2234C8" w14:paraId="339671FB" w14:textId="77777777" w:rsidTr="00801458">
        <w:tc>
          <w:tcPr>
            <w:tcW w:w="2500" w:type="pct"/>
          </w:tcPr>
          <w:p w14:paraId="38B4D034" w14:textId="77777777" w:rsidR="00B8237E" w:rsidRPr="002234C8" w:rsidRDefault="00B8237E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BA427C5" w14:textId="77777777" w:rsidR="00B8237E" w:rsidRPr="002234C8" w:rsidRDefault="005C548A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393E5" w14:textId="77777777" w:rsidR="00C00F26" w:rsidRDefault="00C00F26" w:rsidP="00315CA6">
      <w:pPr>
        <w:spacing w:after="0" w:line="240" w:lineRule="auto"/>
      </w:pPr>
      <w:r>
        <w:separator/>
      </w:r>
    </w:p>
  </w:endnote>
  <w:endnote w:type="continuationSeparator" w:id="0">
    <w:p w14:paraId="255136E0" w14:textId="77777777" w:rsidR="00C00F26" w:rsidRDefault="00C00F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D8F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9A443" w14:textId="77777777" w:rsidR="00C00F26" w:rsidRDefault="00C00F26" w:rsidP="00315CA6">
      <w:pPr>
        <w:spacing w:after="0" w:line="240" w:lineRule="auto"/>
      </w:pPr>
      <w:r>
        <w:separator/>
      </w:r>
    </w:p>
  </w:footnote>
  <w:footnote w:type="continuationSeparator" w:id="0">
    <w:p w14:paraId="54C9AEC5" w14:textId="77777777" w:rsidR="00C00F26" w:rsidRDefault="00C00F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34C8"/>
    <w:rsid w:val="0023371F"/>
    <w:rsid w:val="002404FA"/>
    <w:rsid w:val="00242621"/>
    <w:rsid w:val="00255F04"/>
    <w:rsid w:val="00262CF0"/>
    <w:rsid w:val="002718E2"/>
    <w:rsid w:val="00273D8E"/>
    <w:rsid w:val="00276D8F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5269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1ECC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F26"/>
    <w:rsid w:val="00C118D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0A6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2%D0%B5%D0%BC%D0%B0%D1%82%D0%B8%D1%87%D0%B5%D1%81%D0%BA%D0%B8%D0%B5%20%D0%BC%D0%B5%D1%82%D0%BE%D0%B4%D1%8B%20%D0%BF%D1%80%D0%BE%D0%B3%D0%BD%D0%BE%D0%B7%D0%B8%D1%80%D0%BE%D0%B2%D0%B0%D0%BD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2%D0%B5%D0%BC%D0%B0%D1%82%D0%B8%D1%87%D0%B5%D1%81%D0%BA%D0%B8%D0%B5%20%D0%BC%D0%B5%D1%82%D0%BE%D0%B4%D1%8B%20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74472046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4708326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2%D0%B5%D0%BC%D0%B0%D1%82%D0%B8%D1%87%D0%B5%D1%81%D0%BA%D0%B8%D0%B5%20%D0%BC%D0%B5%D1%82%D0%BE%D0%B4%D1%8B%20%D0%B8%20%D0%BC%D0%BE%D0%B4%D0%B5%D0%BB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5EB209-BBC2-445A-B6DD-348F0318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3246</Words>
  <Characters>18504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